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24" w:rsidRPr="00EB0E84" w:rsidRDefault="00977D24" w:rsidP="00977D24">
      <w:p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Na temelju Odluke o početku po</w:t>
      </w:r>
      <w:r w:rsidR="00493867" w:rsidRPr="00EB0E84">
        <w:rPr>
          <w:sz w:val="20"/>
          <w:szCs w:val="20"/>
        </w:rPr>
        <w:t>stupka davanja u zakup poslovnih</w:t>
      </w:r>
      <w:r w:rsidRPr="00EB0E84">
        <w:rPr>
          <w:sz w:val="20"/>
          <w:szCs w:val="20"/>
        </w:rPr>
        <w:t xml:space="preserve"> prostora (</w:t>
      </w:r>
      <w:r w:rsidR="0056651A" w:rsidRPr="00EB0E84">
        <w:rPr>
          <w:sz w:val="20"/>
          <w:szCs w:val="20"/>
        </w:rPr>
        <w:t xml:space="preserve">KLASA: </w:t>
      </w:r>
      <w:r w:rsidR="00881A51">
        <w:rPr>
          <w:sz w:val="20"/>
          <w:szCs w:val="20"/>
        </w:rPr>
        <w:t>372-01/23-01/12</w:t>
      </w:r>
      <w:r w:rsidR="00D94561" w:rsidRPr="00EB0E84">
        <w:rPr>
          <w:sz w:val="20"/>
          <w:szCs w:val="20"/>
        </w:rPr>
        <w:t xml:space="preserve">, URBROJ: </w:t>
      </w:r>
      <w:r w:rsidR="00881A51">
        <w:rPr>
          <w:sz w:val="20"/>
          <w:szCs w:val="20"/>
        </w:rPr>
        <w:t>238/27-159-01-02/01-23-1</w:t>
      </w:r>
      <w:r w:rsidR="00D94561" w:rsidRPr="00EB0E84">
        <w:rPr>
          <w:sz w:val="20"/>
          <w:szCs w:val="20"/>
        </w:rPr>
        <w:t xml:space="preserve"> od </w:t>
      </w:r>
      <w:r w:rsidR="00881A51">
        <w:rPr>
          <w:sz w:val="20"/>
          <w:szCs w:val="20"/>
        </w:rPr>
        <w:t>28.02.2023.</w:t>
      </w:r>
      <w:r w:rsidRPr="00EB0E84">
        <w:rPr>
          <w:sz w:val="20"/>
          <w:szCs w:val="20"/>
        </w:rPr>
        <w:t xml:space="preserve"> godine), a u skladu s člankom 6. stavkom 1. Zakona o zakupu i kupoprodaji poslovnog prostora („Narodne novine“ broj: 125/11</w:t>
      </w:r>
      <w:r w:rsidR="0077116D" w:rsidRPr="00EB0E84">
        <w:rPr>
          <w:sz w:val="20"/>
          <w:szCs w:val="20"/>
        </w:rPr>
        <w:t xml:space="preserve">, </w:t>
      </w:r>
      <w:r w:rsidR="001311A5" w:rsidRPr="00EB0E84">
        <w:rPr>
          <w:sz w:val="20"/>
          <w:szCs w:val="20"/>
        </w:rPr>
        <w:t>64/15</w:t>
      </w:r>
      <w:r w:rsidR="0077116D" w:rsidRPr="00EB0E84">
        <w:rPr>
          <w:sz w:val="20"/>
          <w:szCs w:val="20"/>
        </w:rPr>
        <w:t xml:space="preserve"> i 112/18</w:t>
      </w:r>
      <w:r w:rsidRPr="00EB0E84">
        <w:rPr>
          <w:sz w:val="20"/>
          <w:szCs w:val="20"/>
        </w:rPr>
        <w:t>), trgovačko društvo KOMUNALAC d.o.o.</w:t>
      </w:r>
      <w:r w:rsidR="00B24BC8" w:rsidRPr="00EB0E84">
        <w:rPr>
          <w:sz w:val="20"/>
          <w:szCs w:val="20"/>
        </w:rPr>
        <w:t>,</w:t>
      </w:r>
      <w:r w:rsidRPr="00EB0E84">
        <w:rPr>
          <w:sz w:val="20"/>
          <w:szCs w:val="20"/>
        </w:rPr>
        <w:t xml:space="preserve"> SAMOBOR, ULICA 151. SAMOBORSKE BRIGADE HV 2</w:t>
      </w:r>
      <w:r w:rsidR="00B24BC8" w:rsidRPr="00EB0E84">
        <w:rPr>
          <w:sz w:val="20"/>
          <w:szCs w:val="20"/>
        </w:rPr>
        <w:t xml:space="preserve">, </w:t>
      </w:r>
      <w:r w:rsidRPr="00EB0E84">
        <w:rPr>
          <w:sz w:val="20"/>
          <w:szCs w:val="20"/>
        </w:rPr>
        <w:t>raspisuje</w:t>
      </w:r>
    </w:p>
    <w:p w:rsidR="00977D24" w:rsidRPr="00EB0E84" w:rsidRDefault="00977D24" w:rsidP="00977D24">
      <w:pPr>
        <w:rPr>
          <w:sz w:val="20"/>
          <w:szCs w:val="20"/>
        </w:rPr>
      </w:pPr>
    </w:p>
    <w:p w:rsidR="00977D24" w:rsidRPr="00EB0E84" w:rsidRDefault="00977D24" w:rsidP="00977D24">
      <w:pPr>
        <w:jc w:val="center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JAVNI NATJEČAJ</w:t>
      </w:r>
    </w:p>
    <w:p w:rsidR="00977D24" w:rsidRPr="00EB0E84" w:rsidRDefault="00977D24" w:rsidP="00977D24">
      <w:pPr>
        <w:jc w:val="center"/>
        <w:rPr>
          <w:b/>
          <w:sz w:val="20"/>
          <w:szCs w:val="20"/>
        </w:rPr>
      </w:pPr>
    </w:p>
    <w:p w:rsidR="00977D24" w:rsidRPr="00EB0E84" w:rsidRDefault="00B32DB7" w:rsidP="00977D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DAVANJE U ZAKUP POSLOVNOG</w:t>
      </w:r>
      <w:r w:rsidR="00977D24" w:rsidRPr="00EB0E84">
        <w:rPr>
          <w:b/>
          <w:sz w:val="20"/>
          <w:szCs w:val="20"/>
        </w:rPr>
        <w:t xml:space="preserve"> PROSTORA </w:t>
      </w:r>
    </w:p>
    <w:p w:rsidR="00977D24" w:rsidRPr="00EB0E84" w:rsidRDefault="00977D24" w:rsidP="00977D24">
      <w:pPr>
        <w:jc w:val="center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 xml:space="preserve">NA </w:t>
      </w:r>
      <w:r w:rsidR="002B4D87" w:rsidRPr="00EB0E84">
        <w:rPr>
          <w:b/>
          <w:sz w:val="20"/>
          <w:szCs w:val="20"/>
        </w:rPr>
        <w:t>SAJMIŠT</w:t>
      </w:r>
      <w:r w:rsidR="000B0A3C">
        <w:rPr>
          <w:b/>
          <w:sz w:val="20"/>
          <w:szCs w:val="20"/>
        </w:rPr>
        <w:t>U</w:t>
      </w:r>
      <w:r w:rsidR="002B4D87" w:rsidRPr="00EB0E84">
        <w:rPr>
          <w:b/>
          <w:sz w:val="20"/>
          <w:szCs w:val="20"/>
        </w:rPr>
        <w:t>, Hrastinska cesta 26 u Samoboru</w:t>
      </w:r>
    </w:p>
    <w:p w:rsidR="00977D24" w:rsidRPr="00EB0E84" w:rsidRDefault="00977D24" w:rsidP="00977D24">
      <w:pPr>
        <w:jc w:val="center"/>
        <w:rPr>
          <w:b/>
          <w:sz w:val="20"/>
          <w:szCs w:val="20"/>
        </w:rPr>
      </w:pPr>
    </w:p>
    <w:p w:rsidR="00977D24" w:rsidRPr="00EB0E84" w:rsidRDefault="00977D24" w:rsidP="00977D2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Predmet javnog natječaja je dav</w:t>
      </w:r>
      <w:r w:rsidR="00967291" w:rsidRPr="00EB0E84">
        <w:rPr>
          <w:sz w:val="20"/>
          <w:szCs w:val="20"/>
        </w:rPr>
        <w:t>a</w:t>
      </w:r>
      <w:r w:rsidR="00B32DB7">
        <w:rPr>
          <w:sz w:val="20"/>
          <w:szCs w:val="20"/>
        </w:rPr>
        <w:t>nje u zakup poslovnog</w:t>
      </w:r>
      <w:r w:rsidR="00967291" w:rsidRPr="00EB0E84">
        <w:rPr>
          <w:sz w:val="20"/>
          <w:szCs w:val="20"/>
        </w:rPr>
        <w:t xml:space="preserve"> prostor</w:t>
      </w:r>
      <w:r w:rsidR="00D94561" w:rsidRPr="00EB0E84">
        <w:rPr>
          <w:sz w:val="20"/>
          <w:szCs w:val="20"/>
        </w:rPr>
        <w:t>a</w:t>
      </w:r>
      <w:r w:rsidR="00307649" w:rsidRPr="00EB0E84">
        <w:rPr>
          <w:sz w:val="20"/>
          <w:szCs w:val="20"/>
        </w:rPr>
        <w:t xml:space="preserve"> na </w:t>
      </w:r>
      <w:r w:rsidR="002B4D87" w:rsidRPr="00EB0E84">
        <w:rPr>
          <w:sz w:val="20"/>
          <w:szCs w:val="20"/>
        </w:rPr>
        <w:t>Sajmišt</w:t>
      </w:r>
      <w:r w:rsidR="000B0A3C">
        <w:rPr>
          <w:sz w:val="20"/>
          <w:szCs w:val="20"/>
        </w:rPr>
        <w:t>u</w:t>
      </w:r>
      <w:r w:rsidR="00B32DB7">
        <w:rPr>
          <w:sz w:val="20"/>
          <w:szCs w:val="20"/>
        </w:rPr>
        <w:t>, (</w:t>
      </w:r>
      <w:r w:rsidR="002B4D87" w:rsidRPr="00EB0E84">
        <w:rPr>
          <w:sz w:val="20"/>
          <w:szCs w:val="20"/>
        </w:rPr>
        <w:t xml:space="preserve">za povremeno obavljanje ugostiteljske djelatnosti subotom) </w:t>
      </w:r>
      <w:r w:rsidR="000B0A3C" w:rsidRPr="00B32DB7">
        <w:rPr>
          <w:b/>
          <w:sz w:val="20"/>
          <w:szCs w:val="20"/>
        </w:rPr>
        <w:t>oznake</w:t>
      </w:r>
      <w:r w:rsidR="000B0A3C">
        <w:rPr>
          <w:sz w:val="20"/>
          <w:szCs w:val="20"/>
        </w:rPr>
        <w:t xml:space="preserve"> </w:t>
      </w:r>
      <w:r w:rsidR="000B0A3C" w:rsidRPr="00B32DB7">
        <w:rPr>
          <w:b/>
          <w:sz w:val="20"/>
          <w:szCs w:val="20"/>
        </w:rPr>
        <w:t>E</w:t>
      </w:r>
      <w:r w:rsidR="00611661" w:rsidRPr="00EB0E84">
        <w:rPr>
          <w:sz w:val="20"/>
          <w:szCs w:val="20"/>
        </w:rPr>
        <w:t xml:space="preserve"> </w:t>
      </w:r>
      <w:r w:rsidR="00307649" w:rsidRPr="00EB0E84">
        <w:rPr>
          <w:sz w:val="20"/>
          <w:szCs w:val="20"/>
        </w:rPr>
        <w:t>u Samoboru</w:t>
      </w:r>
      <w:r w:rsidR="008656BA" w:rsidRPr="00EB0E84">
        <w:rPr>
          <w:sz w:val="20"/>
          <w:szCs w:val="20"/>
        </w:rPr>
        <w:t xml:space="preserve">, </w:t>
      </w:r>
      <w:r w:rsidR="002B4D87" w:rsidRPr="00EB0E84">
        <w:rPr>
          <w:sz w:val="20"/>
          <w:szCs w:val="20"/>
        </w:rPr>
        <w:t>Hrastinska cesta 26</w:t>
      </w:r>
      <w:r w:rsidR="00027F03" w:rsidRPr="00EB0E84">
        <w:rPr>
          <w:sz w:val="20"/>
          <w:szCs w:val="20"/>
        </w:rPr>
        <w:t>.</w:t>
      </w:r>
    </w:p>
    <w:p w:rsidR="00977D24" w:rsidRPr="00EB0E84" w:rsidRDefault="00977D24" w:rsidP="00977D2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Početni iznos mjesečne zakupnine za poslovne prostore iskazan je bez PDV-a.</w:t>
      </w:r>
    </w:p>
    <w:p w:rsidR="00977D24" w:rsidRPr="00124CFA" w:rsidRDefault="00977D24" w:rsidP="00124CFA">
      <w:pPr>
        <w:pStyle w:val="Odlomakpopisa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EB0E84">
        <w:rPr>
          <w:sz w:val="20"/>
          <w:szCs w:val="20"/>
        </w:rPr>
        <w:t>Ponuđeni poslovni pr</w:t>
      </w:r>
      <w:r w:rsidR="00B32DB7">
        <w:rPr>
          <w:sz w:val="20"/>
          <w:szCs w:val="20"/>
        </w:rPr>
        <w:t>ostor zakupljuje</w:t>
      </w:r>
      <w:r w:rsidRPr="00EB0E84">
        <w:rPr>
          <w:sz w:val="20"/>
          <w:szCs w:val="20"/>
        </w:rPr>
        <w:t xml:space="preserve"> se kao</w:t>
      </w:r>
      <w:r w:rsidR="00334A09">
        <w:rPr>
          <w:sz w:val="20"/>
          <w:szCs w:val="20"/>
        </w:rPr>
        <w:t xml:space="preserve"> uređeni poslovni</w:t>
      </w:r>
      <w:r w:rsidR="00B32DB7">
        <w:rPr>
          <w:sz w:val="20"/>
          <w:szCs w:val="20"/>
        </w:rPr>
        <w:t xml:space="preserve"> prostor</w:t>
      </w:r>
      <w:r w:rsidRPr="00EB0E84">
        <w:rPr>
          <w:sz w:val="20"/>
          <w:szCs w:val="20"/>
        </w:rPr>
        <w:t xml:space="preserve"> </w:t>
      </w:r>
      <w:r w:rsidR="00124CFA">
        <w:rPr>
          <w:sz w:val="20"/>
          <w:szCs w:val="20"/>
        </w:rPr>
        <w:t>bez ugostiteljske opreme</w:t>
      </w:r>
      <w:r w:rsidRPr="00124CFA">
        <w:rPr>
          <w:sz w:val="20"/>
          <w:szCs w:val="20"/>
        </w:rPr>
        <w:t xml:space="preserve">. </w:t>
      </w:r>
    </w:p>
    <w:p w:rsidR="00307649" w:rsidRPr="00EB0E84" w:rsidRDefault="00977D24" w:rsidP="00690E64">
      <w:pPr>
        <w:pStyle w:val="Odlomakpopisa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EB0E84">
        <w:rPr>
          <w:bCs/>
          <w:sz w:val="20"/>
          <w:szCs w:val="20"/>
        </w:rPr>
        <w:t>Namjena i početna cijena</w:t>
      </w:r>
    </w:p>
    <w:p w:rsidR="00967291" w:rsidRPr="00EB0E84" w:rsidRDefault="00967291" w:rsidP="00977D24">
      <w:pPr>
        <w:pStyle w:val="Odlomakpopisa"/>
        <w:jc w:val="both"/>
        <w:rPr>
          <w:b/>
          <w:sz w:val="20"/>
          <w:szCs w:val="20"/>
        </w:rPr>
      </w:pPr>
    </w:p>
    <w:p w:rsidR="00307649" w:rsidRPr="00EB0E84" w:rsidRDefault="002B4D87" w:rsidP="00977D24">
      <w:pPr>
        <w:pStyle w:val="Odlomakpopisa"/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 xml:space="preserve">SAJMIŠTE, </w:t>
      </w:r>
      <w:r w:rsidR="00E874A3">
        <w:rPr>
          <w:b/>
          <w:sz w:val="20"/>
          <w:szCs w:val="20"/>
        </w:rPr>
        <w:t>Hrastinska cesta 26</w:t>
      </w:r>
      <w:r w:rsidR="004F403C" w:rsidRPr="00EB0E84">
        <w:rPr>
          <w:b/>
          <w:sz w:val="20"/>
          <w:szCs w:val="20"/>
        </w:rPr>
        <w:t>, Samobor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261"/>
        <w:gridCol w:w="1040"/>
        <w:gridCol w:w="963"/>
        <w:gridCol w:w="1515"/>
        <w:gridCol w:w="1566"/>
        <w:gridCol w:w="1611"/>
      </w:tblGrid>
      <w:tr w:rsidR="00307649" w:rsidRPr="00EB0E84" w:rsidTr="00495799">
        <w:tc>
          <w:tcPr>
            <w:tcW w:w="628" w:type="dxa"/>
            <w:vAlign w:val="center"/>
          </w:tcPr>
          <w:p w:rsidR="00307649" w:rsidRPr="00EB0E84" w:rsidRDefault="00307649" w:rsidP="0054775C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R.br.</w:t>
            </w:r>
          </w:p>
        </w:tc>
        <w:tc>
          <w:tcPr>
            <w:tcW w:w="1261" w:type="dxa"/>
            <w:vAlign w:val="center"/>
          </w:tcPr>
          <w:p w:rsidR="00307649" w:rsidRPr="00EB0E84" w:rsidRDefault="00D61BEE" w:rsidP="0054775C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OZNAKA</w:t>
            </w:r>
          </w:p>
          <w:p w:rsidR="00307649" w:rsidRPr="00EB0E84" w:rsidRDefault="00D61BEE" w:rsidP="0054775C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PROSTORA</w:t>
            </w:r>
          </w:p>
        </w:tc>
        <w:tc>
          <w:tcPr>
            <w:tcW w:w="1055" w:type="dxa"/>
            <w:vAlign w:val="center"/>
          </w:tcPr>
          <w:p w:rsidR="00307649" w:rsidRPr="00EB0E84" w:rsidRDefault="00307649" w:rsidP="0054775C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Površina</w:t>
            </w:r>
          </w:p>
        </w:tc>
        <w:tc>
          <w:tcPr>
            <w:tcW w:w="977" w:type="dxa"/>
            <w:vAlign w:val="center"/>
          </w:tcPr>
          <w:p w:rsidR="00022955" w:rsidRPr="00EB0E84" w:rsidRDefault="00307649" w:rsidP="00022955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 xml:space="preserve">Početna cijena </w:t>
            </w:r>
          </w:p>
          <w:p w:rsidR="00307649" w:rsidRPr="00EB0E84" w:rsidRDefault="00307649" w:rsidP="00022955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po m</w:t>
            </w:r>
            <w:r w:rsidR="00022955" w:rsidRPr="00EB0E84">
              <w:rPr>
                <w:b/>
                <w:i/>
                <w:sz w:val="20"/>
                <w:szCs w:val="20"/>
              </w:rPr>
              <w:t>²</w:t>
            </w:r>
          </w:p>
        </w:tc>
        <w:tc>
          <w:tcPr>
            <w:tcW w:w="1589" w:type="dxa"/>
            <w:vAlign w:val="center"/>
          </w:tcPr>
          <w:p w:rsidR="00334A09" w:rsidRDefault="00307649" w:rsidP="00D94561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 xml:space="preserve">Početna cijena </w:t>
            </w:r>
          </w:p>
          <w:p w:rsidR="00334A09" w:rsidRDefault="00334A09" w:rsidP="00D94561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mjesečne zakupnine</w:t>
            </w:r>
          </w:p>
          <w:p w:rsidR="00307649" w:rsidRPr="00EB0E84" w:rsidRDefault="00307649" w:rsidP="00D94561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(bez PDV-a)</w:t>
            </w:r>
          </w:p>
        </w:tc>
        <w:tc>
          <w:tcPr>
            <w:tcW w:w="1616" w:type="dxa"/>
            <w:vAlign w:val="center"/>
          </w:tcPr>
          <w:p w:rsidR="00307649" w:rsidRPr="00EB0E84" w:rsidRDefault="00307649" w:rsidP="0054775C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307649" w:rsidRPr="00EB0E84" w:rsidRDefault="00307649" w:rsidP="0054775C">
            <w:pPr>
              <w:pStyle w:val="Odlomakpopisa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B0E84">
              <w:rPr>
                <w:b/>
                <w:i/>
                <w:sz w:val="20"/>
                <w:szCs w:val="20"/>
              </w:rPr>
              <w:t>Napomena</w:t>
            </w:r>
          </w:p>
        </w:tc>
      </w:tr>
      <w:tr w:rsidR="00B32DB7" w:rsidRPr="001937E8" w:rsidTr="00495799">
        <w:tc>
          <w:tcPr>
            <w:tcW w:w="628" w:type="dxa"/>
            <w:vAlign w:val="center"/>
          </w:tcPr>
          <w:p w:rsidR="00B32DB7" w:rsidRPr="001937E8" w:rsidRDefault="00B32DB7" w:rsidP="00B32DB7">
            <w:pPr>
              <w:pStyle w:val="Odlomakpopisa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937E8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261" w:type="dxa"/>
            <w:vAlign w:val="center"/>
          </w:tcPr>
          <w:p w:rsidR="00B32DB7" w:rsidRPr="001937E8" w:rsidRDefault="00B32DB7" w:rsidP="00B32DB7">
            <w:pPr>
              <w:pStyle w:val="Odlomakpopis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937E8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055" w:type="dxa"/>
            <w:vAlign w:val="center"/>
          </w:tcPr>
          <w:p w:rsidR="00B32DB7" w:rsidRPr="001937E8" w:rsidRDefault="00B32DB7" w:rsidP="00B32DB7">
            <w:pPr>
              <w:pStyle w:val="Odlomakpopisa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937E8">
              <w:rPr>
                <w:color w:val="000000"/>
                <w:sz w:val="20"/>
                <w:szCs w:val="20"/>
              </w:rPr>
              <w:t>108,25 m²</w:t>
            </w:r>
          </w:p>
        </w:tc>
        <w:tc>
          <w:tcPr>
            <w:tcW w:w="977" w:type="dxa"/>
            <w:vAlign w:val="center"/>
          </w:tcPr>
          <w:p w:rsidR="00B32DB7" w:rsidRPr="001937E8" w:rsidRDefault="00B32DB7" w:rsidP="00B32DB7">
            <w:pPr>
              <w:pStyle w:val="Odlomakpopisa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937E8">
              <w:rPr>
                <w:color w:val="000000"/>
                <w:sz w:val="20"/>
                <w:szCs w:val="20"/>
              </w:rPr>
              <w:t xml:space="preserve">5,00 </w:t>
            </w:r>
            <w:r w:rsidR="00D61BEE">
              <w:rPr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89" w:type="dxa"/>
            <w:vAlign w:val="center"/>
          </w:tcPr>
          <w:p w:rsidR="00B32DB7" w:rsidRPr="001937E8" w:rsidRDefault="007B2A2A" w:rsidP="007B2A2A">
            <w:pPr>
              <w:pStyle w:val="Odlomakpopisa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  <w:r w:rsidR="00B32DB7" w:rsidRPr="001937E8">
              <w:rPr>
                <w:color w:val="000000"/>
                <w:sz w:val="20"/>
                <w:szCs w:val="20"/>
              </w:rPr>
              <w:t xml:space="preserve">,25 </w:t>
            </w:r>
            <w:r w:rsidR="00D61BEE">
              <w:rPr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16" w:type="dxa"/>
            <w:vAlign w:val="center"/>
          </w:tcPr>
          <w:p w:rsidR="00B32DB7" w:rsidRPr="001937E8" w:rsidRDefault="00B32DB7" w:rsidP="00B32DB7">
            <w:pPr>
              <w:pStyle w:val="Odlomakpopisa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937E8">
              <w:rPr>
                <w:color w:val="000000"/>
                <w:sz w:val="20"/>
                <w:szCs w:val="20"/>
              </w:rPr>
              <w:t>Ugostiteljska djelatnost</w:t>
            </w:r>
          </w:p>
        </w:tc>
        <w:tc>
          <w:tcPr>
            <w:tcW w:w="1694" w:type="dxa"/>
            <w:vAlign w:val="center"/>
          </w:tcPr>
          <w:p w:rsidR="00B32DB7" w:rsidRPr="001937E8" w:rsidRDefault="00B32DB7" w:rsidP="00B32DB7">
            <w:pPr>
              <w:pStyle w:val="Odlomakpopisa"/>
              <w:ind w:left="0"/>
              <w:jc w:val="center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937E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Poslovni prostor sa strujom i vodom</w:t>
            </w:r>
          </w:p>
        </w:tc>
      </w:tr>
    </w:tbl>
    <w:p w:rsidR="00307649" w:rsidRPr="001937E8" w:rsidRDefault="00307649" w:rsidP="00977D24">
      <w:pPr>
        <w:pStyle w:val="Odlomakpopisa"/>
        <w:jc w:val="both"/>
        <w:rPr>
          <w:b/>
          <w:color w:val="000000"/>
          <w:sz w:val="20"/>
          <w:szCs w:val="20"/>
        </w:rPr>
      </w:pPr>
    </w:p>
    <w:p w:rsidR="00977D24" w:rsidRPr="00EB0E84" w:rsidRDefault="00977D24" w:rsidP="00977D24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Opći uvjeti natječaja</w:t>
      </w:r>
    </w:p>
    <w:p w:rsidR="00977D24" w:rsidRPr="00EB0E84" w:rsidRDefault="00977D24" w:rsidP="00977D24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 xml:space="preserve">Pravo sudjelovanja na natječaju imaju sve pravne i fizičke osobe koje ispunjavaju uvjete iz ovog natječaja i koje nemaju </w:t>
      </w:r>
      <w:r w:rsidR="00334A09">
        <w:rPr>
          <w:sz w:val="20"/>
          <w:szCs w:val="20"/>
        </w:rPr>
        <w:t xml:space="preserve">dospjelih </w:t>
      </w:r>
      <w:r w:rsidRPr="00EB0E84">
        <w:rPr>
          <w:sz w:val="20"/>
          <w:szCs w:val="20"/>
        </w:rPr>
        <w:t xml:space="preserve">nepodmirenih </w:t>
      </w:r>
      <w:r w:rsidR="00334A09">
        <w:rPr>
          <w:sz w:val="20"/>
          <w:szCs w:val="20"/>
        </w:rPr>
        <w:t xml:space="preserve">obveza </w:t>
      </w:r>
      <w:r w:rsidRPr="00EB0E84">
        <w:rPr>
          <w:sz w:val="20"/>
          <w:szCs w:val="20"/>
        </w:rPr>
        <w:t>prema</w:t>
      </w:r>
      <w:r w:rsidR="00334A09">
        <w:rPr>
          <w:sz w:val="20"/>
          <w:szCs w:val="20"/>
        </w:rPr>
        <w:t xml:space="preserve"> državnom proračunu</w:t>
      </w:r>
      <w:r w:rsidR="00872CBB">
        <w:rPr>
          <w:sz w:val="20"/>
          <w:szCs w:val="20"/>
        </w:rPr>
        <w:t xml:space="preserve"> i </w:t>
      </w:r>
      <w:r w:rsidRPr="00EB0E84">
        <w:rPr>
          <w:sz w:val="20"/>
          <w:szCs w:val="20"/>
        </w:rPr>
        <w:t>trgovačkom društvu Komunalac d.o.o.</w:t>
      </w:r>
      <w:r w:rsidR="001311A5" w:rsidRPr="00EB0E84">
        <w:rPr>
          <w:sz w:val="20"/>
          <w:szCs w:val="20"/>
        </w:rPr>
        <w:t>,</w:t>
      </w:r>
      <w:r w:rsidRPr="00EB0E84">
        <w:rPr>
          <w:sz w:val="20"/>
          <w:szCs w:val="20"/>
        </w:rPr>
        <w:t xml:space="preserve"> Samobor</w:t>
      </w:r>
      <w:r w:rsidR="001311A5" w:rsidRPr="00EB0E84">
        <w:rPr>
          <w:sz w:val="20"/>
          <w:szCs w:val="20"/>
        </w:rPr>
        <w:t>,</w:t>
      </w:r>
      <w:r w:rsidRPr="00EB0E84">
        <w:rPr>
          <w:sz w:val="20"/>
          <w:szCs w:val="20"/>
        </w:rPr>
        <w:t xml:space="preserve"> po bilo kojoj osnovi (uključujući i naknade za Grad Samobor i Hrvatske vode).</w:t>
      </w:r>
    </w:p>
    <w:p w:rsidR="00D61BEE" w:rsidRDefault="00977D24" w:rsidP="00977D24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 xml:space="preserve">Ponuditelj je obvezan uz ponudu priložiti dokaz (presliku uplatnice) o uplaćenoj jamčevini za ozbiljnost ponude u </w:t>
      </w:r>
      <w:r w:rsidR="00560264">
        <w:rPr>
          <w:sz w:val="20"/>
          <w:szCs w:val="20"/>
        </w:rPr>
        <w:t xml:space="preserve">visini trostrukog iznosa </w:t>
      </w:r>
      <w:r w:rsidRPr="00EB0E84">
        <w:rPr>
          <w:sz w:val="20"/>
          <w:szCs w:val="20"/>
        </w:rPr>
        <w:t>početne</w:t>
      </w:r>
      <w:r w:rsidR="00DB76B5">
        <w:rPr>
          <w:sz w:val="20"/>
          <w:szCs w:val="20"/>
        </w:rPr>
        <w:t xml:space="preserve"> </w:t>
      </w:r>
      <w:r w:rsidRPr="00EB0E84">
        <w:rPr>
          <w:sz w:val="20"/>
          <w:szCs w:val="20"/>
        </w:rPr>
        <w:t>cijene</w:t>
      </w:r>
      <w:r w:rsidR="00540032">
        <w:rPr>
          <w:sz w:val="20"/>
          <w:szCs w:val="20"/>
        </w:rPr>
        <w:t xml:space="preserve"> mjesečne zakupnine</w:t>
      </w:r>
      <w:r w:rsidRPr="00EB0E84">
        <w:rPr>
          <w:sz w:val="20"/>
          <w:szCs w:val="20"/>
        </w:rPr>
        <w:t xml:space="preserve"> poslovnog prostora za koji daje ponudu.</w:t>
      </w:r>
    </w:p>
    <w:p w:rsidR="00495799" w:rsidRDefault="00977D24" w:rsidP="00D61BEE">
      <w:pPr>
        <w:pStyle w:val="Odlomakpopisa"/>
        <w:ind w:left="1440"/>
        <w:jc w:val="both"/>
        <w:rPr>
          <w:sz w:val="20"/>
          <w:szCs w:val="20"/>
        </w:rPr>
      </w:pPr>
      <w:r w:rsidRPr="00EB0E84">
        <w:rPr>
          <w:sz w:val="20"/>
          <w:szCs w:val="20"/>
        </w:rPr>
        <w:t>Jamčevina se uplaćuje na račun t.d. Komunalac d.o.o. Samobor,</w:t>
      </w:r>
    </w:p>
    <w:p w:rsidR="00D61BEE" w:rsidRDefault="00495799" w:rsidP="00D61BEE">
      <w:pPr>
        <w:pStyle w:val="Odlomakpopisa"/>
        <w:ind w:left="144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977D24" w:rsidRPr="00495799">
        <w:rPr>
          <w:b/>
          <w:bCs/>
          <w:sz w:val="20"/>
          <w:szCs w:val="20"/>
        </w:rPr>
        <w:t>roj</w:t>
      </w:r>
      <w:r>
        <w:rPr>
          <w:b/>
          <w:bCs/>
          <w:sz w:val="20"/>
          <w:szCs w:val="20"/>
        </w:rPr>
        <w:t xml:space="preserve"> računa</w:t>
      </w:r>
      <w:r w:rsidR="00977D24" w:rsidRPr="00495799">
        <w:rPr>
          <w:b/>
          <w:bCs/>
          <w:sz w:val="20"/>
          <w:szCs w:val="20"/>
        </w:rPr>
        <w:t>:</w:t>
      </w:r>
      <w:r w:rsidR="00D61BEE">
        <w:rPr>
          <w:sz w:val="20"/>
          <w:szCs w:val="20"/>
        </w:rPr>
        <w:t xml:space="preserve"> </w:t>
      </w:r>
      <w:r w:rsidR="00AA0E45" w:rsidRPr="00EB0E84">
        <w:rPr>
          <w:b/>
          <w:sz w:val="20"/>
          <w:szCs w:val="20"/>
        </w:rPr>
        <w:t>HR3923900011100913667,</w:t>
      </w:r>
    </w:p>
    <w:p w:rsidR="00495799" w:rsidRDefault="00AA0E45" w:rsidP="00D61BEE">
      <w:pPr>
        <w:pStyle w:val="Odlomakpopisa"/>
        <w:ind w:left="1440"/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model: HR 00,</w:t>
      </w:r>
    </w:p>
    <w:p w:rsidR="00D61BEE" w:rsidRDefault="00AA0E45" w:rsidP="00D61BEE">
      <w:pPr>
        <w:pStyle w:val="Odlomakpopisa"/>
        <w:ind w:left="1440"/>
        <w:jc w:val="both"/>
        <w:rPr>
          <w:sz w:val="20"/>
          <w:szCs w:val="20"/>
        </w:rPr>
      </w:pPr>
      <w:r w:rsidRPr="00EB0E84">
        <w:rPr>
          <w:b/>
          <w:sz w:val="20"/>
          <w:szCs w:val="20"/>
        </w:rPr>
        <w:t>poziv na broj odobrenja plaćanja: 2696-OIB</w:t>
      </w:r>
      <w:r w:rsidR="00977D24" w:rsidRPr="00EB0E84">
        <w:rPr>
          <w:sz w:val="20"/>
          <w:szCs w:val="20"/>
        </w:rPr>
        <w:t>.</w:t>
      </w:r>
    </w:p>
    <w:p w:rsidR="00977D24" w:rsidRPr="00EB0E84" w:rsidRDefault="00977D24" w:rsidP="00D61BEE">
      <w:pPr>
        <w:pStyle w:val="Odlomakpopisa"/>
        <w:ind w:left="1440"/>
        <w:jc w:val="both"/>
        <w:rPr>
          <w:sz w:val="20"/>
          <w:szCs w:val="20"/>
        </w:rPr>
      </w:pPr>
      <w:r w:rsidRPr="00EB0E84">
        <w:rPr>
          <w:sz w:val="20"/>
          <w:szCs w:val="20"/>
        </w:rPr>
        <w:t xml:space="preserve">Ponuditeljima koji ne uspiju u natječaju jamčevina se vraća, a ponuditeljima koji uspiju u natječaju, jamčevina se uračunava u zakupninu za prvi mjesec plaćanja zakupnine po sklopljenom ugovoru. </w:t>
      </w:r>
    </w:p>
    <w:p w:rsidR="0047095B" w:rsidRDefault="00977D24" w:rsidP="0047095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Poslovni prostor se ne može davati u podzakup</w:t>
      </w:r>
      <w:r w:rsidR="00A843C4" w:rsidRPr="00EB0E84">
        <w:rPr>
          <w:sz w:val="20"/>
          <w:szCs w:val="20"/>
        </w:rPr>
        <w:t>.</w:t>
      </w:r>
    </w:p>
    <w:p w:rsidR="00124CFA" w:rsidRDefault="00124CFA" w:rsidP="0047095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Ponuđeni poslovni prostori nisu opremljeni ugostiteljskom opremom te je na izabranom zakupnik</w:t>
      </w:r>
      <w:r w:rsidR="00872CBB">
        <w:rPr>
          <w:sz w:val="20"/>
          <w:szCs w:val="20"/>
        </w:rPr>
        <w:t>u</w:t>
      </w:r>
      <w:r>
        <w:rPr>
          <w:sz w:val="20"/>
          <w:szCs w:val="20"/>
        </w:rPr>
        <w:t xml:space="preserve"> da ih opremi o svom trošku.</w:t>
      </w:r>
    </w:p>
    <w:p w:rsidR="00124CFA" w:rsidRPr="00526760" w:rsidRDefault="00526760" w:rsidP="0047095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526760">
        <w:rPr>
          <w:sz w:val="20"/>
          <w:szCs w:val="20"/>
        </w:rPr>
        <w:t>Ukoliko izabrani zakupnik želi provesti adaptacije ili druge preinake prostora za koji se natjecao, obvezan je iste provesti o svom trošku, uz prethodnu suglasnost zakupodavca na predloženo projektno rješenje</w:t>
      </w:r>
      <w:r>
        <w:rPr>
          <w:sz w:val="20"/>
          <w:szCs w:val="20"/>
        </w:rPr>
        <w:t>.</w:t>
      </w:r>
    </w:p>
    <w:p w:rsidR="00977D24" w:rsidRPr="00EB0E84" w:rsidRDefault="00977D24" w:rsidP="00977D24">
      <w:pPr>
        <w:pStyle w:val="Odlomakpopis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Uz ugovorenu mjesečnu zakupninu zakupnik je dužan plaćati osta</w:t>
      </w:r>
      <w:r w:rsidR="00AE36BD">
        <w:rPr>
          <w:sz w:val="20"/>
          <w:szCs w:val="20"/>
        </w:rPr>
        <w:t>le troškove (struja, voda</w:t>
      </w:r>
      <w:r w:rsidRPr="00EB0E84">
        <w:rPr>
          <w:sz w:val="20"/>
          <w:szCs w:val="20"/>
        </w:rPr>
        <w:t xml:space="preserve"> </w:t>
      </w:r>
      <w:r w:rsidR="00AE36BD">
        <w:rPr>
          <w:sz w:val="20"/>
          <w:szCs w:val="20"/>
        </w:rPr>
        <w:t>te ostale tekuće troškove</w:t>
      </w:r>
      <w:r w:rsidRPr="00EB0E84">
        <w:rPr>
          <w:sz w:val="20"/>
          <w:szCs w:val="20"/>
        </w:rPr>
        <w:t>) koji terete poslovni prostor prema sklopljenom ugovoru i ispostavljenom računu zakupodavca, kao i ostale naknade (javnobilježničke naknade, troškove osiguranja i sl.), a što će se regulirati ugovorom o zakupu poslovnog prostora.</w:t>
      </w:r>
    </w:p>
    <w:p w:rsidR="00977D24" w:rsidRPr="00EB0E84" w:rsidRDefault="00977D24" w:rsidP="00977D24">
      <w:pPr>
        <w:pStyle w:val="Odlomakpopis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 xml:space="preserve">Ponuda </w:t>
      </w:r>
      <w:r w:rsidRPr="00EB0E84">
        <w:rPr>
          <w:sz w:val="20"/>
          <w:szCs w:val="20"/>
        </w:rPr>
        <w:t>mora sadržavati:</w:t>
      </w:r>
    </w:p>
    <w:p w:rsidR="00977D24" w:rsidRDefault="00977D24" w:rsidP="00977D24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Osnovne podatke o ponuditelju i to: ime, prezime, osobni identifikacijski broj (OIB) i adresu za fizičke osobe, odnosno naziv tvrtke, sjedište i osobni identifikacij</w:t>
      </w:r>
      <w:r w:rsidR="00006CE5">
        <w:rPr>
          <w:sz w:val="20"/>
          <w:szCs w:val="20"/>
        </w:rPr>
        <w:t>ski broj (OIB) za pravne osobe.</w:t>
      </w:r>
    </w:p>
    <w:p w:rsidR="00006CE5" w:rsidRPr="00EB0E84" w:rsidRDefault="00006CE5" w:rsidP="00977D24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Oznaku poslovnog prostora na koji se odnosi ponuda.</w:t>
      </w:r>
    </w:p>
    <w:p w:rsidR="00977D24" w:rsidRPr="00EB0E84" w:rsidRDefault="00977D24" w:rsidP="00977D24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 xml:space="preserve">Ponuđenu vrstu djelatnosti za poslovni prostor u okviru oglašene. </w:t>
      </w:r>
    </w:p>
    <w:p w:rsidR="00977D24" w:rsidRPr="00EB0E84" w:rsidRDefault="00977D24" w:rsidP="00977D24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Ponuđeni iznos mjesečne zakupnine za metar kvadratni (m²), koji mora biti isti ili veći od početnog.</w:t>
      </w:r>
    </w:p>
    <w:p w:rsidR="00977D24" w:rsidRPr="00EB0E84" w:rsidRDefault="00977D24" w:rsidP="00977D24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Broj tekućeg ili žiro računa i naziv banke za povrat jamčevine.</w:t>
      </w:r>
    </w:p>
    <w:p w:rsidR="00977D24" w:rsidRPr="00EB0E84" w:rsidRDefault="00977D24" w:rsidP="00977D24">
      <w:pPr>
        <w:pStyle w:val="Odlomakpopisa"/>
        <w:numPr>
          <w:ilvl w:val="0"/>
          <w:numId w:val="3"/>
        </w:numPr>
        <w:ind w:hanging="391"/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Ispravu o upisu u poslovni, sudski (trgovački), strukovni, obrtni ili drugi odgovarajući registar,</w:t>
      </w:r>
      <w:r w:rsidRPr="00EB0E84">
        <w:rPr>
          <w:b/>
          <w:sz w:val="20"/>
          <w:szCs w:val="20"/>
        </w:rPr>
        <w:t xml:space="preserve"> </w:t>
      </w:r>
      <w:r w:rsidRPr="00EB0E84">
        <w:rPr>
          <w:bCs/>
          <w:sz w:val="20"/>
          <w:szCs w:val="20"/>
        </w:rPr>
        <w:t xml:space="preserve">odnosno ovjerenu izjavu ili odgovarajuću potvrdu kojom ponuditelj dokazuje da ima registriranu djelatnost, ne stariju od 6 mjeseci </w:t>
      </w:r>
      <w:r w:rsidRPr="00EB0E84">
        <w:rPr>
          <w:sz w:val="20"/>
          <w:szCs w:val="20"/>
        </w:rPr>
        <w:t>od dana</w:t>
      </w:r>
      <w:r w:rsidRPr="00EB0E84">
        <w:rPr>
          <w:b/>
          <w:sz w:val="20"/>
          <w:szCs w:val="20"/>
        </w:rPr>
        <w:t xml:space="preserve"> </w:t>
      </w:r>
      <w:r w:rsidRPr="00EB0E84">
        <w:rPr>
          <w:sz w:val="20"/>
          <w:szCs w:val="20"/>
        </w:rPr>
        <w:t>slanja ponude. Izdavatelj dokaza je nadležni trgovački sud, odnosno upravno ili drugo tijelo nadležno za vođenje obrtnog, strukovnog ili poslovnog registra. Ukoliko nema predmetne isprave, ponuda neće biti prihvatljiva.</w:t>
      </w:r>
    </w:p>
    <w:p w:rsidR="00A53662" w:rsidRPr="00A53662" w:rsidRDefault="00A53662" w:rsidP="00A53662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Potvrdu Ministarstva financija, odnosno nadležne ispostave</w:t>
      </w:r>
      <w:r w:rsidR="007B2A2A">
        <w:rPr>
          <w:sz w:val="20"/>
          <w:szCs w:val="20"/>
        </w:rPr>
        <w:t xml:space="preserve"> Porezne uprave</w:t>
      </w:r>
      <w:r>
        <w:rPr>
          <w:sz w:val="20"/>
          <w:szCs w:val="20"/>
        </w:rPr>
        <w:t xml:space="preserve"> o uredno podmirenim obvezama prema državnom proračunu, ne stariju od 30 dana od dana izdavanja.</w:t>
      </w:r>
    </w:p>
    <w:p w:rsidR="00977D24" w:rsidRPr="00EB0E84" w:rsidRDefault="00977D24" w:rsidP="00977D24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Dokument izdan od bankarskih ili drugih financijskih institucija (BON-2, odnosno SOL-2</w:t>
      </w:r>
      <w:r w:rsidR="00E45542" w:rsidRPr="00EB0E84">
        <w:rPr>
          <w:sz w:val="20"/>
          <w:szCs w:val="20"/>
        </w:rPr>
        <w:t xml:space="preserve"> ili jednakovrijedan dokument</w:t>
      </w:r>
      <w:r w:rsidRPr="00EB0E84">
        <w:rPr>
          <w:sz w:val="20"/>
          <w:szCs w:val="20"/>
        </w:rPr>
        <w:t>) kojim se dokazuje solventnost gospodarskog subjekta. Ponuditelj mora, do isteka roka za dostavu ponuda, dokazati da račun nije bio u blokadi u prethodnih 6 mjeseci. Gospodarski subjekt može dokazati financijsku i gospodarsku sposobnost i pomoću drugoga dokaza, različitog od onoga koji je tražio Komunalac d.o.o. Samobor, ako zatraženi dokaz ne može biti dostavljen iz opravdanog razloga i ako dostavljeni dokaz ima istu dokaznu snagu kao i traženi.</w:t>
      </w:r>
    </w:p>
    <w:p w:rsidR="00493867" w:rsidRPr="00EB0E84" w:rsidRDefault="00493867" w:rsidP="00493867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Potvrde trgovačkog društva Komunalac d.o.o.</w:t>
      </w:r>
      <w:r w:rsidR="008F068B">
        <w:rPr>
          <w:sz w:val="20"/>
          <w:szCs w:val="20"/>
        </w:rPr>
        <w:t>,</w:t>
      </w:r>
      <w:r w:rsidRPr="00EB0E84">
        <w:rPr>
          <w:sz w:val="20"/>
          <w:szCs w:val="20"/>
        </w:rPr>
        <w:t xml:space="preserve"> Samobor i Grada Samobora o podmirenim dospjelim obvezama</w:t>
      </w:r>
      <w:r w:rsidR="00B15D61">
        <w:rPr>
          <w:sz w:val="20"/>
          <w:szCs w:val="20"/>
        </w:rPr>
        <w:t xml:space="preserve"> ne stariju od 30 dana od dana izdavanja</w:t>
      </w:r>
      <w:r w:rsidRPr="00EB0E84">
        <w:rPr>
          <w:sz w:val="20"/>
          <w:szCs w:val="20"/>
        </w:rPr>
        <w:t>.</w:t>
      </w:r>
    </w:p>
    <w:p w:rsidR="00977D24" w:rsidRPr="00EB0E84" w:rsidRDefault="00977D24" w:rsidP="00977D24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 xml:space="preserve">Uz ponudu za zakup poslovnog prostora ponuditelji fizičke osobe prilažu presliku osobne iskaznice. </w:t>
      </w:r>
    </w:p>
    <w:p w:rsidR="009D5291" w:rsidRPr="009D5291" w:rsidRDefault="00977D24" w:rsidP="009D5291">
      <w:pPr>
        <w:pStyle w:val="Odlomakpopis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AE36BD">
        <w:rPr>
          <w:sz w:val="20"/>
          <w:szCs w:val="20"/>
        </w:rPr>
        <w:t xml:space="preserve">Osobe koje se pozivaju na </w:t>
      </w:r>
      <w:r w:rsidR="00D901DF">
        <w:rPr>
          <w:sz w:val="20"/>
          <w:szCs w:val="20"/>
        </w:rPr>
        <w:t>pravo prednosti</w:t>
      </w:r>
      <w:r w:rsidRPr="00AE36BD">
        <w:rPr>
          <w:sz w:val="20"/>
          <w:szCs w:val="20"/>
        </w:rPr>
        <w:t xml:space="preserve"> na sklapanje ugovora o zakupu poslovnog prostora temeljem</w:t>
      </w:r>
      <w:r w:rsidR="009D5291">
        <w:rPr>
          <w:sz w:val="20"/>
          <w:szCs w:val="20"/>
        </w:rPr>
        <w:t xml:space="preserve"> članka 132.</w:t>
      </w:r>
      <w:r w:rsidRPr="00AE36BD">
        <w:rPr>
          <w:sz w:val="20"/>
          <w:szCs w:val="20"/>
        </w:rPr>
        <w:t xml:space="preserve"> Zakona o pravima hrvatskih branitelja iz Domovinskog rata i članov</w:t>
      </w:r>
      <w:r w:rsidR="001937E8">
        <w:rPr>
          <w:sz w:val="20"/>
          <w:szCs w:val="20"/>
        </w:rPr>
        <w:t>ima</w:t>
      </w:r>
      <w:r w:rsidRPr="00AE36BD">
        <w:rPr>
          <w:sz w:val="20"/>
          <w:szCs w:val="20"/>
        </w:rPr>
        <w:t xml:space="preserve"> njihovih obitelji („Narodne novine“ broj</w:t>
      </w:r>
      <w:r w:rsidR="008D0EA3" w:rsidRPr="00AE36BD">
        <w:rPr>
          <w:sz w:val="20"/>
          <w:szCs w:val="20"/>
        </w:rPr>
        <w:t xml:space="preserve">: </w:t>
      </w:r>
      <w:r w:rsidR="00FF6A1C">
        <w:rPr>
          <w:color w:val="000000"/>
          <w:sz w:val="20"/>
          <w:szCs w:val="20"/>
        </w:rPr>
        <w:t xml:space="preserve">121/17, </w:t>
      </w:r>
      <w:r w:rsidR="0085176B" w:rsidRPr="00AE36BD">
        <w:rPr>
          <w:color w:val="000000"/>
          <w:sz w:val="20"/>
          <w:szCs w:val="20"/>
        </w:rPr>
        <w:t>98/19</w:t>
      </w:r>
      <w:r w:rsidR="00FF6A1C">
        <w:rPr>
          <w:color w:val="000000"/>
          <w:sz w:val="20"/>
          <w:szCs w:val="20"/>
        </w:rPr>
        <w:t xml:space="preserve"> i 84/21</w:t>
      </w:r>
      <w:r w:rsidRPr="00AE36BD">
        <w:rPr>
          <w:sz w:val="20"/>
          <w:szCs w:val="20"/>
        </w:rPr>
        <w:t>) dužne su u ponudi priložiti original ili ovjerenu presliku potvrde Ministarstva obrane RH, odnosno Ministarstva unutarnjih posl</w:t>
      </w:r>
      <w:r w:rsidR="009D5291">
        <w:rPr>
          <w:sz w:val="20"/>
          <w:szCs w:val="20"/>
        </w:rPr>
        <w:t>ova ili drugi jednakovrijedan dokument.</w:t>
      </w:r>
    </w:p>
    <w:p w:rsidR="009D5291" w:rsidRDefault="009D5291" w:rsidP="009D5291">
      <w:pPr>
        <w:pStyle w:val="Odlomakpopisa"/>
        <w:ind w:left="1808"/>
        <w:jc w:val="both"/>
        <w:rPr>
          <w:sz w:val="20"/>
          <w:szCs w:val="20"/>
        </w:rPr>
      </w:pPr>
    </w:p>
    <w:p w:rsidR="00977D24" w:rsidRPr="00EB0E84" w:rsidRDefault="009D5291" w:rsidP="009D5291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77D24" w:rsidRPr="00EB0E84">
        <w:rPr>
          <w:b/>
          <w:sz w:val="20"/>
          <w:szCs w:val="20"/>
        </w:rPr>
        <w:t>Kriteriji za ocjenu povoljnosti ponude</w:t>
      </w:r>
    </w:p>
    <w:p w:rsidR="00977D24" w:rsidRPr="00EB0E84" w:rsidRDefault="00977D24" w:rsidP="00977D24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Najpovoljnijom ponudom smatrat će se ona ponuda koja, uz ispunjenje uvjeta iz natječaja, sadrži i najviši ponuđeni mjesečni iznos zakupnine za metar kvadratni (m²) poslovnog prostora.</w:t>
      </w:r>
    </w:p>
    <w:p w:rsidR="00977D24" w:rsidRPr="00EB0E84" w:rsidRDefault="00977D24" w:rsidP="00977D24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Ako su pristigle dvije ili više prihvatljivih ponuda s istim najvećim ponuđenim mjesečnim iznosom, zakupodavac će odabrati ponudu koja je zaprimljena ranije.</w:t>
      </w:r>
    </w:p>
    <w:p w:rsidR="00C21D7C" w:rsidRDefault="00BE7820" w:rsidP="00427CBD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Pravo prednosti na sklapanje ugovora o zakupu poslovnog prostora imaju osobe određene Zakonom o hrvatskim braniteljima iz Domovinskog rata i članovima njihovih obitelji (</w:t>
      </w:r>
      <w:r w:rsidR="00FF6A1C">
        <w:rPr>
          <w:sz w:val="20"/>
          <w:szCs w:val="20"/>
        </w:rPr>
        <w:t xml:space="preserve">„Narodne novine“ broj: 121/17, </w:t>
      </w:r>
      <w:r>
        <w:rPr>
          <w:sz w:val="20"/>
          <w:szCs w:val="20"/>
        </w:rPr>
        <w:t>98/19</w:t>
      </w:r>
      <w:r w:rsidR="00FF6A1C">
        <w:rPr>
          <w:sz w:val="20"/>
          <w:szCs w:val="20"/>
        </w:rPr>
        <w:t xml:space="preserve"> i 84/21</w:t>
      </w:r>
      <w:r>
        <w:rPr>
          <w:sz w:val="20"/>
          <w:szCs w:val="20"/>
        </w:rPr>
        <w:t>), ako se te osobe u svojoj prijavi na natječaj za navedeni prostor pozovu na to pravo, ako ispunjavaju uvjete iz natječaja, uvjete iz Zakona i prihvate najviši ponuđeni iznos zakupnine. Prednost pri zakupu poslovnog prostora može se ostvariti samo jednokratno.</w:t>
      </w:r>
    </w:p>
    <w:p w:rsidR="00D901DF" w:rsidRPr="00D901DF" w:rsidRDefault="00D901DF" w:rsidP="00D901DF">
      <w:pPr>
        <w:pStyle w:val="Odlomakpopisa"/>
        <w:ind w:left="1440"/>
        <w:jc w:val="both"/>
        <w:rPr>
          <w:sz w:val="20"/>
          <w:szCs w:val="20"/>
        </w:rPr>
      </w:pPr>
    </w:p>
    <w:p w:rsidR="00977D24" w:rsidRPr="00EB0E84" w:rsidRDefault="00977D24" w:rsidP="00977D24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Ugovor o zakupu</w:t>
      </w:r>
    </w:p>
    <w:p w:rsidR="00977D24" w:rsidRPr="00EB0E84" w:rsidRDefault="00977D24" w:rsidP="00977D24">
      <w:pPr>
        <w:pStyle w:val="Odlomakpopisa"/>
        <w:numPr>
          <w:ilvl w:val="0"/>
          <w:numId w:val="5"/>
        </w:numPr>
        <w:rPr>
          <w:b/>
          <w:sz w:val="20"/>
          <w:szCs w:val="20"/>
        </w:rPr>
      </w:pPr>
      <w:r w:rsidRPr="00EB0E84">
        <w:rPr>
          <w:sz w:val="20"/>
          <w:szCs w:val="20"/>
        </w:rPr>
        <w:t>Ugovor o zakupu poslovnog prostora sklopit će se s ponuditeljem koji ponudi najviši iznos mjesečne zakupnine, a udovoljava ostalim uvjetima natječaja.</w:t>
      </w:r>
    </w:p>
    <w:p w:rsidR="00977D24" w:rsidRPr="00EB0E84" w:rsidRDefault="00977D24" w:rsidP="00977D24">
      <w:pPr>
        <w:pStyle w:val="Odlomakpopisa"/>
        <w:numPr>
          <w:ilvl w:val="0"/>
          <w:numId w:val="5"/>
        </w:numPr>
        <w:rPr>
          <w:b/>
          <w:sz w:val="20"/>
          <w:szCs w:val="20"/>
        </w:rPr>
      </w:pPr>
      <w:r w:rsidRPr="00EB0E84">
        <w:rPr>
          <w:sz w:val="20"/>
          <w:szCs w:val="20"/>
        </w:rPr>
        <w:t>Ugovor se mora sklopiti u roku petnaest (15) dana od dana dostave obavijesti o prihvaćanju ponude.</w:t>
      </w:r>
    </w:p>
    <w:p w:rsidR="00977D24" w:rsidRPr="00EB0E84" w:rsidRDefault="00977D24" w:rsidP="00977D24">
      <w:pPr>
        <w:pStyle w:val="Odlomakpopisa"/>
        <w:numPr>
          <w:ilvl w:val="0"/>
          <w:numId w:val="5"/>
        </w:numPr>
        <w:rPr>
          <w:b/>
          <w:sz w:val="20"/>
          <w:szCs w:val="20"/>
        </w:rPr>
      </w:pPr>
      <w:r w:rsidRPr="00EB0E84">
        <w:rPr>
          <w:sz w:val="20"/>
          <w:szCs w:val="20"/>
        </w:rPr>
        <w:t xml:space="preserve">Ugovor o zakupu poslovnog prostora sklapa se na određeno vrijeme, </w:t>
      </w:r>
      <w:r w:rsidR="001D296B">
        <w:rPr>
          <w:sz w:val="20"/>
          <w:szCs w:val="20"/>
        </w:rPr>
        <w:t xml:space="preserve">jednu </w:t>
      </w:r>
      <w:r w:rsidRPr="00EB0E84">
        <w:rPr>
          <w:sz w:val="20"/>
          <w:szCs w:val="20"/>
        </w:rPr>
        <w:t>(</w:t>
      </w:r>
      <w:r w:rsidR="001D296B">
        <w:rPr>
          <w:sz w:val="20"/>
          <w:szCs w:val="20"/>
        </w:rPr>
        <w:t>1</w:t>
      </w:r>
      <w:r w:rsidR="00A15E99" w:rsidRPr="00EB0E84">
        <w:rPr>
          <w:sz w:val="20"/>
          <w:szCs w:val="20"/>
        </w:rPr>
        <w:t>)</w:t>
      </w:r>
      <w:r w:rsidRPr="00EB0E84">
        <w:rPr>
          <w:sz w:val="20"/>
          <w:szCs w:val="20"/>
        </w:rPr>
        <w:t xml:space="preserve"> godin</w:t>
      </w:r>
      <w:r w:rsidR="001D296B">
        <w:rPr>
          <w:sz w:val="20"/>
          <w:szCs w:val="20"/>
        </w:rPr>
        <w:t>u</w:t>
      </w:r>
      <w:r w:rsidRPr="00EB0E84">
        <w:rPr>
          <w:sz w:val="20"/>
          <w:szCs w:val="20"/>
        </w:rPr>
        <w:t xml:space="preserve">. </w:t>
      </w:r>
    </w:p>
    <w:p w:rsidR="00977D24" w:rsidRPr="00EB0E84" w:rsidRDefault="00977D24" w:rsidP="00977D24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 xml:space="preserve">Ponuditelj koji sklopi ugovor o zakupu obvezan je u roku osam (8) dana od dana sklapanja ugovora uplatiti na račun zakupodavca iznos </w:t>
      </w:r>
      <w:r w:rsidR="006F343B">
        <w:rPr>
          <w:sz w:val="20"/>
          <w:szCs w:val="20"/>
        </w:rPr>
        <w:t xml:space="preserve">od </w:t>
      </w:r>
      <w:r w:rsidR="007B2A2A">
        <w:rPr>
          <w:sz w:val="20"/>
          <w:szCs w:val="20"/>
        </w:rPr>
        <w:t>4</w:t>
      </w:r>
      <w:r w:rsidR="006F343B">
        <w:rPr>
          <w:sz w:val="20"/>
          <w:szCs w:val="20"/>
        </w:rPr>
        <w:t xml:space="preserve">.000,00 </w:t>
      </w:r>
      <w:r w:rsidR="00D61BEE">
        <w:rPr>
          <w:sz w:val="20"/>
          <w:szCs w:val="20"/>
        </w:rPr>
        <w:t>€</w:t>
      </w:r>
      <w:r w:rsidRPr="00EB0E84">
        <w:rPr>
          <w:sz w:val="20"/>
          <w:szCs w:val="20"/>
        </w:rPr>
        <w:t>, na ime jamstva za dobro izvršenje obveza iz ugovora (npr. redovito plaćanje zakupnine, naknade štete i sl.). Jamstvo za dobro izvršenje obveza iz ugovora vraća se zakupniku u roku osam (8) dana od dana isteka roka zakupa.</w:t>
      </w:r>
    </w:p>
    <w:p w:rsidR="00977D24" w:rsidRPr="00EB0E84" w:rsidRDefault="00977D24" w:rsidP="00977D24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Ponuditelj koji sklopi ugovor o zakupu ne može poslovni prostor ili dio poslovnog prostora dati u podzakup</w:t>
      </w:r>
      <w:r w:rsidR="00511AEE" w:rsidRPr="00EB0E84">
        <w:rPr>
          <w:sz w:val="20"/>
          <w:szCs w:val="20"/>
        </w:rPr>
        <w:t xml:space="preserve"> bez pisanog odobrenja zakupodavca</w:t>
      </w:r>
      <w:r w:rsidRPr="00EB0E84">
        <w:rPr>
          <w:sz w:val="20"/>
          <w:szCs w:val="20"/>
        </w:rPr>
        <w:t>.</w:t>
      </w:r>
    </w:p>
    <w:p w:rsidR="00977D24" w:rsidRPr="00CF0B34" w:rsidRDefault="00977D24" w:rsidP="00977D24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EB0E84">
        <w:rPr>
          <w:sz w:val="20"/>
          <w:szCs w:val="20"/>
        </w:rPr>
        <w:t>Uz ugovorenu mjesečnu zakupninu zakupnik je dužan plaćati osta</w:t>
      </w:r>
      <w:r w:rsidR="00060F34" w:rsidRPr="00EB0E84">
        <w:rPr>
          <w:sz w:val="20"/>
          <w:szCs w:val="20"/>
        </w:rPr>
        <w:t>le troškove (struja, voda,</w:t>
      </w:r>
      <w:r w:rsidRPr="00EB0E84">
        <w:rPr>
          <w:sz w:val="20"/>
          <w:szCs w:val="20"/>
        </w:rPr>
        <w:t xml:space="preserve"> </w:t>
      </w:r>
      <w:r w:rsidR="00501AB8">
        <w:rPr>
          <w:sz w:val="20"/>
          <w:szCs w:val="20"/>
        </w:rPr>
        <w:t>te ostale tekuće troškove</w:t>
      </w:r>
      <w:r w:rsidRPr="00EB0E84">
        <w:rPr>
          <w:sz w:val="20"/>
          <w:szCs w:val="20"/>
        </w:rPr>
        <w:t>) koji terete poslovni prostor prema sklopljenom ugovoru i ispostavljenom</w:t>
      </w:r>
      <w:r w:rsidR="005D06F2">
        <w:rPr>
          <w:sz w:val="20"/>
          <w:szCs w:val="20"/>
        </w:rPr>
        <w:t xml:space="preserve"> računu.</w:t>
      </w:r>
    </w:p>
    <w:p w:rsidR="00CF0B34" w:rsidRPr="00CF0B34" w:rsidRDefault="00CF0B34" w:rsidP="00977D24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Zakupnik je obvezan poslovni prostor osigurati kod osigurava</w:t>
      </w:r>
      <w:r w:rsidR="005D06F2">
        <w:rPr>
          <w:sz w:val="20"/>
          <w:szCs w:val="20"/>
        </w:rPr>
        <w:t>jućeg društva.</w:t>
      </w:r>
    </w:p>
    <w:p w:rsidR="00CF0B34" w:rsidRPr="00BE7820" w:rsidRDefault="00CF0B34" w:rsidP="00977D24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Zakupnik je obvezan voditi brigu o protupožarnoj zaštiti zakupljenog poslovnog prostora, odnosno u zakupljenom prostoru dužan je pridržavati se svih mjera od zaštite od požara.</w:t>
      </w:r>
    </w:p>
    <w:p w:rsidR="00BE7820" w:rsidRDefault="00BE7820" w:rsidP="00BA263E">
      <w:pPr>
        <w:pStyle w:val="Odlomakpopisa"/>
        <w:ind w:left="1440"/>
        <w:jc w:val="both"/>
        <w:rPr>
          <w:b/>
          <w:sz w:val="20"/>
          <w:szCs w:val="20"/>
        </w:rPr>
      </w:pPr>
    </w:p>
    <w:p w:rsidR="00881A51" w:rsidRDefault="00881A51" w:rsidP="00BA263E">
      <w:pPr>
        <w:pStyle w:val="Odlomakpopisa"/>
        <w:ind w:left="1440"/>
        <w:jc w:val="both"/>
        <w:rPr>
          <w:b/>
          <w:sz w:val="20"/>
          <w:szCs w:val="20"/>
        </w:rPr>
      </w:pPr>
    </w:p>
    <w:p w:rsidR="00881A51" w:rsidRPr="00CF0B34" w:rsidRDefault="00881A51" w:rsidP="00BA263E">
      <w:pPr>
        <w:pStyle w:val="Odlomakpopisa"/>
        <w:ind w:left="1440"/>
        <w:jc w:val="both"/>
        <w:rPr>
          <w:b/>
          <w:sz w:val="20"/>
          <w:szCs w:val="20"/>
        </w:rPr>
      </w:pPr>
    </w:p>
    <w:p w:rsidR="00427CBD" w:rsidRPr="00EB0E84" w:rsidRDefault="00427CBD" w:rsidP="00690E64">
      <w:pPr>
        <w:pStyle w:val="Odlomakpopisa"/>
        <w:ind w:left="1440"/>
        <w:jc w:val="both"/>
        <w:rPr>
          <w:b/>
          <w:sz w:val="20"/>
          <w:szCs w:val="20"/>
        </w:rPr>
      </w:pPr>
    </w:p>
    <w:p w:rsidR="00977D24" w:rsidRPr="00EB0E84" w:rsidRDefault="00977D24" w:rsidP="00977D24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Ponude za zakup</w:t>
      </w:r>
    </w:p>
    <w:p w:rsidR="009B717E" w:rsidRPr="00EB0E84" w:rsidRDefault="009B717E" w:rsidP="009B717E">
      <w:pPr>
        <w:pStyle w:val="Odlomakpopisa"/>
        <w:ind w:left="2130"/>
        <w:jc w:val="both"/>
        <w:rPr>
          <w:b/>
          <w:sz w:val="20"/>
          <w:szCs w:val="20"/>
        </w:rPr>
      </w:pPr>
    </w:p>
    <w:p w:rsidR="00977D24" w:rsidRPr="00EB0E84" w:rsidRDefault="00977D24" w:rsidP="00977D24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Ponude za zakup poslovnog prostora s traženom dokumentacijom dostavljaju se u pisanom obliku u zatvorenoj omotnici na adresu: KOMUNALAC d.o.o. SAMOBOR, ULICA 151. SAMOBORSKE BRIGADE HV 2 s naznakom</w:t>
      </w:r>
      <w:r w:rsidR="0054775C" w:rsidRPr="00EB0E84">
        <w:rPr>
          <w:sz w:val="20"/>
          <w:szCs w:val="20"/>
        </w:rPr>
        <w:t xml:space="preserve"> NATJEČAJ – PO</w:t>
      </w:r>
      <w:r w:rsidR="004F403C" w:rsidRPr="00EB0E84">
        <w:rPr>
          <w:sz w:val="20"/>
          <w:szCs w:val="20"/>
        </w:rPr>
        <w:t xml:space="preserve">SLOVNI PROSTOR </w:t>
      </w:r>
      <w:r w:rsidR="000B0A3C">
        <w:rPr>
          <w:sz w:val="20"/>
          <w:szCs w:val="20"/>
        </w:rPr>
        <w:t xml:space="preserve">NA </w:t>
      </w:r>
      <w:r w:rsidR="00E86E24">
        <w:rPr>
          <w:sz w:val="20"/>
          <w:szCs w:val="20"/>
        </w:rPr>
        <w:t>SAJMIŠT</w:t>
      </w:r>
      <w:r w:rsidR="000B0A3C">
        <w:rPr>
          <w:sz w:val="20"/>
          <w:szCs w:val="20"/>
        </w:rPr>
        <w:t>U</w:t>
      </w:r>
      <w:r w:rsidR="0054775C" w:rsidRPr="00EB0E84">
        <w:rPr>
          <w:sz w:val="20"/>
          <w:szCs w:val="20"/>
        </w:rPr>
        <w:t xml:space="preserve"> </w:t>
      </w:r>
      <w:r w:rsidR="00B47A64" w:rsidRPr="00EB0E84">
        <w:rPr>
          <w:sz w:val="20"/>
          <w:szCs w:val="20"/>
        </w:rPr>
        <w:t>– ''</w:t>
      </w:r>
      <w:r w:rsidR="00D61BEE">
        <w:rPr>
          <w:sz w:val="20"/>
          <w:szCs w:val="20"/>
        </w:rPr>
        <w:t xml:space="preserve"> </w:t>
      </w:r>
      <w:r w:rsidR="00B47A64" w:rsidRPr="00D61BEE">
        <w:rPr>
          <w:i/>
          <w:iCs/>
          <w:sz w:val="20"/>
          <w:szCs w:val="20"/>
        </w:rPr>
        <w:t>OZNAKA PROSTORA</w:t>
      </w:r>
      <w:r w:rsidR="00D61BEE">
        <w:rPr>
          <w:sz w:val="20"/>
          <w:szCs w:val="20"/>
        </w:rPr>
        <w:t xml:space="preserve"> </w:t>
      </w:r>
      <w:r w:rsidR="00B47A64" w:rsidRPr="00EB0E84">
        <w:rPr>
          <w:sz w:val="20"/>
          <w:szCs w:val="20"/>
        </w:rPr>
        <w:t xml:space="preserve">'' – </w:t>
      </w:r>
      <w:r w:rsidR="0054775C" w:rsidRPr="00EB0E84">
        <w:rPr>
          <w:sz w:val="20"/>
          <w:szCs w:val="20"/>
        </w:rPr>
        <w:t>NE OTVARAJ</w:t>
      </w:r>
    </w:p>
    <w:p w:rsidR="009B717E" w:rsidRPr="00EB0E84" w:rsidRDefault="009B717E" w:rsidP="009B717E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Ako se ponuditelj natječe za više poslovnih prostora za svaki je potrebno dati odvojenu ponudu u posebnoj omotnici sa svim traženim dokazima, koje ponuda mora sadržavati.</w:t>
      </w:r>
    </w:p>
    <w:p w:rsidR="00977D24" w:rsidRPr="00EB0E84" w:rsidRDefault="00977D24" w:rsidP="00977D24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 xml:space="preserve">Rok za dostavu ponude je </w:t>
      </w:r>
      <w:r w:rsidR="00881A51">
        <w:rPr>
          <w:sz w:val="20"/>
          <w:szCs w:val="20"/>
        </w:rPr>
        <w:t>15.03</w:t>
      </w:r>
      <w:r w:rsidR="004F403C" w:rsidRPr="00EB0E84">
        <w:rPr>
          <w:sz w:val="20"/>
          <w:szCs w:val="20"/>
        </w:rPr>
        <w:t>.</w:t>
      </w:r>
      <w:r w:rsidR="00365739" w:rsidRPr="00EB0E84">
        <w:rPr>
          <w:sz w:val="20"/>
          <w:szCs w:val="20"/>
        </w:rPr>
        <w:t>20</w:t>
      </w:r>
      <w:r w:rsidR="00A25C12" w:rsidRPr="00EB0E84">
        <w:rPr>
          <w:sz w:val="20"/>
          <w:szCs w:val="20"/>
        </w:rPr>
        <w:t>2</w:t>
      </w:r>
      <w:r w:rsidR="005D06F2">
        <w:rPr>
          <w:sz w:val="20"/>
          <w:szCs w:val="20"/>
        </w:rPr>
        <w:t>3</w:t>
      </w:r>
      <w:r w:rsidR="00365739" w:rsidRPr="00EB0E84">
        <w:rPr>
          <w:sz w:val="20"/>
          <w:szCs w:val="20"/>
        </w:rPr>
        <w:t>.</w:t>
      </w:r>
      <w:r w:rsidRPr="00EB0E84">
        <w:rPr>
          <w:sz w:val="20"/>
          <w:szCs w:val="20"/>
        </w:rPr>
        <w:t xml:space="preserve"> godine do </w:t>
      </w:r>
      <w:r w:rsidR="0054775C" w:rsidRPr="00EB0E84">
        <w:rPr>
          <w:sz w:val="20"/>
          <w:szCs w:val="20"/>
        </w:rPr>
        <w:t>12</w:t>
      </w:r>
      <w:r w:rsidR="00365739" w:rsidRPr="00EB0E84">
        <w:rPr>
          <w:sz w:val="20"/>
          <w:szCs w:val="20"/>
        </w:rPr>
        <w:t>,00</w:t>
      </w:r>
      <w:r w:rsidRPr="00EB0E84">
        <w:rPr>
          <w:sz w:val="20"/>
          <w:szCs w:val="20"/>
        </w:rPr>
        <w:t xml:space="preserve"> sati. </w:t>
      </w:r>
    </w:p>
    <w:p w:rsidR="00977D24" w:rsidRDefault="00977D24" w:rsidP="00977D24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Ponude koje budu dostavljene nakon proteka roka ili budu nepotpune neće se razmatrati.</w:t>
      </w:r>
    </w:p>
    <w:p w:rsidR="005D06F2" w:rsidRPr="00EB0E84" w:rsidRDefault="005D06F2" w:rsidP="005D06F2">
      <w:pPr>
        <w:pStyle w:val="Odlomakpopisa"/>
        <w:ind w:left="1440"/>
        <w:jc w:val="both"/>
        <w:rPr>
          <w:sz w:val="20"/>
          <w:szCs w:val="20"/>
        </w:rPr>
      </w:pPr>
    </w:p>
    <w:p w:rsidR="00977D24" w:rsidRPr="00EB0E84" w:rsidRDefault="00977D24" w:rsidP="00977D24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Javno otvaranje ponuda</w:t>
      </w:r>
    </w:p>
    <w:p w:rsidR="00977D24" w:rsidRPr="00EB0E84" w:rsidRDefault="00977D24" w:rsidP="00977D24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 xml:space="preserve">Javno otvaranje ponuda bit će </w:t>
      </w:r>
      <w:r w:rsidR="00881A51">
        <w:rPr>
          <w:sz w:val="20"/>
          <w:szCs w:val="20"/>
        </w:rPr>
        <w:t>15.03.</w:t>
      </w:r>
      <w:r w:rsidR="005D06F2">
        <w:rPr>
          <w:sz w:val="20"/>
          <w:szCs w:val="20"/>
        </w:rPr>
        <w:t>2023.</w:t>
      </w:r>
      <w:r w:rsidRPr="00EB0E84">
        <w:rPr>
          <w:sz w:val="20"/>
          <w:szCs w:val="20"/>
        </w:rPr>
        <w:t xml:space="preserve"> godine u </w:t>
      </w:r>
      <w:r w:rsidR="0054775C" w:rsidRPr="00EB0E84">
        <w:rPr>
          <w:sz w:val="20"/>
          <w:szCs w:val="20"/>
        </w:rPr>
        <w:t>12</w:t>
      </w:r>
      <w:r w:rsidR="00365739" w:rsidRPr="00EB0E84">
        <w:rPr>
          <w:sz w:val="20"/>
          <w:szCs w:val="20"/>
        </w:rPr>
        <w:t>,00</w:t>
      </w:r>
      <w:r w:rsidRPr="00EB0E84">
        <w:rPr>
          <w:sz w:val="20"/>
          <w:szCs w:val="20"/>
        </w:rPr>
        <w:t xml:space="preserve"> sati u prostoriji t.d. Komunalac d.o.o.</w:t>
      </w:r>
      <w:r w:rsidR="00A843C4" w:rsidRPr="00EB0E84">
        <w:rPr>
          <w:sz w:val="20"/>
          <w:szCs w:val="20"/>
        </w:rPr>
        <w:t>,</w:t>
      </w:r>
      <w:r w:rsidRPr="00EB0E84">
        <w:rPr>
          <w:sz w:val="20"/>
          <w:szCs w:val="20"/>
        </w:rPr>
        <w:t xml:space="preserve"> Samobor, Ulica 151. samoborske brigade HV 2.</w:t>
      </w:r>
    </w:p>
    <w:p w:rsidR="00977D24" w:rsidRPr="00EB0E84" w:rsidRDefault="00977D24" w:rsidP="00977D24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Pravo aktivnog sudjelovanja imaju samo ovlašteni predstavnici ponuditelja, koji prilažu punomoć za nazočnost na otvaranju.</w:t>
      </w:r>
    </w:p>
    <w:p w:rsidR="00977D24" w:rsidRPr="00EB0E84" w:rsidRDefault="00977D24" w:rsidP="00977D24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O ishodu natječaja ponuditelji će biti obaviješteni pisanim putem u roku osam (8) dana od dana završetka rada povjerenstva.</w:t>
      </w:r>
    </w:p>
    <w:p w:rsidR="00690E64" w:rsidRPr="00EB0E84" w:rsidRDefault="00690E64" w:rsidP="00690E64">
      <w:pPr>
        <w:pStyle w:val="Odlomakpopisa"/>
        <w:ind w:left="1440"/>
        <w:jc w:val="both"/>
        <w:rPr>
          <w:sz w:val="20"/>
          <w:szCs w:val="20"/>
        </w:rPr>
      </w:pPr>
    </w:p>
    <w:p w:rsidR="00977D24" w:rsidRPr="00EB0E84" w:rsidRDefault="00977D24" w:rsidP="00977D24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Trgovačko društvo Komunalac d.o.o.</w:t>
      </w:r>
      <w:r w:rsidR="008F068B">
        <w:rPr>
          <w:b/>
          <w:sz w:val="20"/>
          <w:szCs w:val="20"/>
        </w:rPr>
        <w:t xml:space="preserve">, </w:t>
      </w:r>
      <w:r w:rsidRPr="00EB0E84">
        <w:rPr>
          <w:b/>
          <w:sz w:val="20"/>
          <w:szCs w:val="20"/>
        </w:rPr>
        <w:t xml:space="preserve">Samobor zadržava pravo </w:t>
      </w:r>
      <w:proofErr w:type="spellStart"/>
      <w:r w:rsidRPr="00EB0E84">
        <w:rPr>
          <w:b/>
          <w:sz w:val="20"/>
          <w:szCs w:val="20"/>
        </w:rPr>
        <w:t>poništaja</w:t>
      </w:r>
      <w:proofErr w:type="spellEnd"/>
      <w:r w:rsidRPr="00EB0E84">
        <w:rPr>
          <w:b/>
          <w:sz w:val="20"/>
          <w:szCs w:val="20"/>
        </w:rPr>
        <w:t xml:space="preserve"> natječaja ili dijela natječaja, bez prethodnog obrazloženja i pri tome ne snosi odgovornost prema ponuditeljima, kao niti njihove troškove sudjelovanja na natječaju.</w:t>
      </w:r>
    </w:p>
    <w:p w:rsidR="00C87523" w:rsidRPr="00EB0E84" w:rsidRDefault="00C87523" w:rsidP="00C87523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EB0E84">
        <w:rPr>
          <w:sz w:val="20"/>
          <w:szCs w:val="20"/>
        </w:rPr>
        <w:t>Za poslovne prostore koji ne budu dani u zakup po ovom natječaju, natječaj ostaje otvoren do daljnjega, odnosno do odabira najpovoljnijeg ponuditelja po istim uvjetima iz ovog natječaja.</w:t>
      </w:r>
    </w:p>
    <w:p w:rsidR="00977D24" w:rsidRPr="00427CBD" w:rsidRDefault="00977D24" w:rsidP="00977D24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 xml:space="preserve">Uvid u lokaciju </w:t>
      </w:r>
      <w:r w:rsidRPr="00EB0E84">
        <w:rPr>
          <w:sz w:val="20"/>
          <w:szCs w:val="20"/>
        </w:rPr>
        <w:t xml:space="preserve">poslovnih prostora, kao i sve druge informacije, zainteresirani ponuditelji mogu zatražiti od osobe za kontakt radnim danom od 7 do 15 sati. Osoba za kontakt je </w:t>
      </w:r>
      <w:r w:rsidR="00A843C4" w:rsidRPr="00EB0E84">
        <w:rPr>
          <w:sz w:val="20"/>
          <w:szCs w:val="20"/>
        </w:rPr>
        <w:t>Ljiljana Šaban</w:t>
      </w:r>
      <w:r w:rsidRPr="00EB0E84">
        <w:rPr>
          <w:sz w:val="20"/>
          <w:szCs w:val="20"/>
        </w:rPr>
        <w:t>, 01/</w:t>
      </w:r>
      <w:r w:rsidR="00A843C4" w:rsidRPr="00EB0E84">
        <w:rPr>
          <w:sz w:val="20"/>
          <w:szCs w:val="20"/>
        </w:rPr>
        <w:t>3362 521</w:t>
      </w:r>
      <w:r w:rsidRPr="00EB0E84">
        <w:rPr>
          <w:sz w:val="20"/>
          <w:szCs w:val="20"/>
        </w:rPr>
        <w:t xml:space="preserve"> ili 091/</w:t>
      </w:r>
      <w:r w:rsidR="00A843C4" w:rsidRPr="00EB0E84">
        <w:rPr>
          <w:sz w:val="20"/>
          <w:szCs w:val="20"/>
        </w:rPr>
        <w:t>3361 599</w:t>
      </w:r>
      <w:r w:rsidRPr="00EB0E84">
        <w:rPr>
          <w:sz w:val="20"/>
          <w:szCs w:val="20"/>
        </w:rPr>
        <w:t>.</w:t>
      </w:r>
    </w:p>
    <w:p w:rsidR="00427CBD" w:rsidRDefault="00427CBD" w:rsidP="00427CBD">
      <w:pPr>
        <w:pStyle w:val="Odlomakpopisa"/>
        <w:jc w:val="both"/>
        <w:rPr>
          <w:b/>
          <w:sz w:val="20"/>
          <w:szCs w:val="20"/>
        </w:rPr>
      </w:pPr>
    </w:p>
    <w:p w:rsidR="00427CBD" w:rsidRPr="00EB0E84" w:rsidRDefault="00427CBD" w:rsidP="00427CBD">
      <w:pPr>
        <w:pStyle w:val="Odlomakpopisa"/>
        <w:jc w:val="both"/>
        <w:rPr>
          <w:b/>
          <w:sz w:val="20"/>
          <w:szCs w:val="20"/>
        </w:rPr>
      </w:pPr>
    </w:p>
    <w:p w:rsidR="00A06586" w:rsidRPr="00EB0E84" w:rsidRDefault="00A06586" w:rsidP="00A06586">
      <w:pPr>
        <w:pStyle w:val="Odlomakpopisa"/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</w:p>
    <w:p w:rsidR="00A06586" w:rsidRPr="00EB0E84" w:rsidRDefault="00A06586" w:rsidP="00A06586">
      <w:pPr>
        <w:pStyle w:val="Odlomakpopisa"/>
        <w:jc w:val="both"/>
        <w:rPr>
          <w:b/>
          <w:sz w:val="20"/>
          <w:szCs w:val="20"/>
        </w:rPr>
      </w:pPr>
    </w:p>
    <w:p w:rsidR="00D571D4" w:rsidRDefault="00A06586" w:rsidP="00A06586">
      <w:pPr>
        <w:pStyle w:val="Odlomakpopisa"/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  <w:t>KLASA:</w:t>
      </w:r>
      <w:r w:rsidR="00881A51">
        <w:rPr>
          <w:b/>
          <w:sz w:val="20"/>
          <w:szCs w:val="20"/>
        </w:rPr>
        <w:t>372-01/23-01/12</w:t>
      </w:r>
    </w:p>
    <w:p w:rsidR="00881A51" w:rsidRDefault="00881A51" w:rsidP="00A06586">
      <w:pPr>
        <w:pStyle w:val="Odlomakpopisa"/>
        <w:jc w:val="both"/>
        <w:rPr>
          <w:b/>
          <w:sz w:val="20"/>
          <w:szCs w:val="20"/>
        </w:rPr>
      </w:pPr>
    </w:p>
    <w:p w:rsidR="00A06586" w:rsidRDefault="00A06586" w:rsidP="00A06586">
      <w:pPr>
        <w:pStyle w:val="Odlomakpopisa"/>
        <w:jc w:val="both"/>
        <w:rPr>
          <w:sz w:val="20"/>
          <w:szCs w:val="20"/>
        </w:rPr>
      </w:pP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ab/>
      </w:r>
      <w:r w:rsidR="005D06F2">
        <w:rPr>
          <w:b/>
          <w:sz w:val="20"/>
          <w:szCs w:val="20"/>
        </w:rPr>
        <w:tab/>
      </w:r>
      <w:r w:rsidR="005D06F2">
        <w:rPr>
          <w:b/>
          <w:sz w:val="20"/>
          <w:szCs w:val="20"/>
        </w:rPr>
        <w:tab/>
      </w:r>
      <w:r w:rsidR="005D06F2">
        <w:rPr>
          <w:b/>
          <w:sz w:val="20"/>
          <w:szCs w:val="20"/>
        </w:rPr>
        <w:tab/>
      </w:r>
      <w:r w:rsidRPr="00EB0E84">
        <w:rPr>
          <w:b/>
          <w:sz w:val="20"/>
          <w:szCs w:val="20"/>
        </w:rPr>
        <w:t>URBROJ:</w:t>
      </w:r>
      <w:r w:rsidR="006D3DC8">
        <w:rPr>
          <w:b/>
          <w:sz w:val="20"/>
          <w:szCs w:val="20"/>
        </w:rPr>
        <w:t>238/27-159-01-02/01-23-2</w:t>
      </w:r>
    </w:p>
    <w:p w:rsidR="005D06F2" w:rsidRPr="00EB0E84" w:rsidRDefault="005D06F2" w:rsidP="00A06586">
      <w:pPr>
        <w:pStyle w:val="Odlomakpopisa"/>
        <w:jc w:val="both"/>
        <w:rPr>
          <w:b/>
          <w:sz w:val="20"/>
          <w:szCs w:val="20"/>
        </w:rPr>
      </w:pPr>
    </w:p>
    <w:p w:rsidR="00A06586" w:rsidRPr="00EB0E84" w:rsidRDefault="00A06586" w:rsidP="007B40B3">
      <w:pPr>
        <w:pStyle w:val="Odlomakpopisa"/>
        <w:ind w:left="6372"/>
        <w:jc w:val="both"/>
        <w:rPr>
          <w:b/>
          <w:sz w:val="20"/>
          <w:szCs w:val="20"/>
        </w:rPr>
      </w:pPr>
    </w:p>
    <w:p w:rsidR="0064200B" w:rsidRPr="00EB0E84" w:rsidRDefault="00B24BC8" w:rsidP="007B40B3">
      <w:pPr>
        <w:pStyle w:val="Odlomakpopisa"/>
        <w:ind w:left="6372"/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KOMUNALAC d.o.o.</w:t>
      </w:r>
    </w:p>
    <w:p w:rsidR="00A06586" w:rsidRPr="00EB0E84" w:rsidRDefault="00A06586" w:rsidP="007B40B3">
      <w:pPr>
        <w:pStyle w:val="Odlomakpopisa"/>
        <w:ind w:left="6372"/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Direktor:</w:t>
      </w:r>
    </w:p>
    <w:p w:rsidR="00A06586" w:rsidRPr="00EB0E84" w:rsidRDefault="00A06586" w:rsidP="007B40B3">
      <w:pPr>
        <w:pStyle w:val="Odlomakpopisa"/>
        <w:ind w:left="6372"/>
        <w:jc w:val="both"/>
        <w:rPr>
          <w:b/>
          <w:sz w:val="20"/>
          <w:szCs w:val="20"/>
        </w:rPr>
      </w:pPr>
    </w:p>
    <w:p w:rsidR="00A06586" w:rsidRPr="00EB0E84" w:rsidRDefault="00A06586" w:rsidP="007B40B3">
      <w:pPr>
        <w:pStyle w:val="Odlomakpopisa"/>
        <w:ind w:left="6372"/>
        <w:jc w:val="both"/>
        <w:rPr>
          <w:b/>
          <w:sz w:val="20"/>
          <w:szCs w:val="20"/>
        </w:rPr>
      </w:pPr>
      <w:r w:rsidRPr="00EB0E84">
        <w:rPr>
          <w:b/>
          <w:sz w:val="20"/>
          <w:szCs w:val="20"/>
        </w:rPr>
        <w:t>___________________________</w:t>
      </w:r>
    </w:p>
    <w:p w:rsidR="00A06586" w:rsidRPr="00EB0E84" w:rsidRDefault="005D06F2" w:rsidP="007B40B3">
      <w:pPr>
        <w:pStyle w:val="Odlomakpopisa"/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Renato Raguž</w:t>
      </w:r>
      <w:r w:rsidR="00A06586" w:rsidRPr="00EB0E84">
        <w:rPr>
          <w:b/>
          <w:sz w:val="20"/>
          <w:szCs w:val="20"/>
        </w:rPr>
        <w:t xml:space="preserve">, </w:t>
      </w:r>
      <w:proofErr w:type="spellStart"/>
      <w:r w:rsidR="00A06586" w:rsidRPr="00EB0E84">
        <w:rPr>
          <w:b/>
          <w:sz w:val="20"/>
          <w:szCs w:val="20"/>
        </w:rPr>
        <w:t>dipl.ing.</w:t>
      </w:r>
      <w:r>
        <w:rPr>
          <w:b/>
          <w:sz w:val="20"/>
          <w:szCs w:val="20"/>
        </w:rPr>
        <w:t>stroj</w:t>
      </w:r>
      <w:proofErr w:type="spellEnd"/>
      <w:r w:rsidR="00A06586" w:rsidRPr="00EB0E84">
        <w:rPr>
          <w:b/>
          <w:sz w:val="20"/>
          <w:szCs w:val="20"/>
        </w:rPr>
        <w:t>.</w:t>
      </w:r>
    </w:p>
    <w:sectPr w:rsidR="00A06586" w:rsidRPr="00EB0E84" w:rsidSect="00642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2D" w:rsidRDefault="0052362D" w:rsidP="00D571D4">
      <w:r>
        <w:separator/>
      </w:r>
    </w:p>
  </w:endnote>
  <w:endnote w:type="continuationSeparator" w:id="0">
    <w:p w:rsidR="0052362D" w:rsidRDefault="0052362D" w:rsidP="00D5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D4" w:rsidRDefault="00D571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2D" w:rsidRDefault="0052362D" w:rsidP="00D571D4">
      <w:r>
        <w:separator/>
      </w:r>
    </w:p>
  </w:footnote>
  <w:footnote w:type="continuationSeparator" w:id="0">
    <w:p w:rsidR="0052362D" w:rsidRDefault="0052362D" w:rsidP="00D5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04B"/>
    <w:multiLevelType w:val="hybridMultilevel"/>
    <w:tmpl w:val="7E8E9216"/>
    <w:lvl w:ilvl="0" w:tplc="C7AA7098">
      <w:start w:val="1"/>
      <w:numFmt w:val="decimal"/>
      <w:lvlText w:val="%1."/>
      <w:lvlJc w:val="left"/>
      <w:pPr>
        <w:ind w:left="1808" w:hanging="390"/>
      </w:pPr>
      <w:rPr>
        <w:rFonts w:ascii="Times New Roman" w:eastAsia="Calibri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235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D6C86"/>
    <w:multiLevelType w:val="hybridMultilevel"/>
    <w:tmpl w:val="33B03068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7D05F14"/>
    <w:multiLevelType w:val="hybridMultilevel"/>
    <w:tmpl w:val="76087E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047FB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D53F0"/>
    <w:multiLevelType w:val="hybridMultilevel"/>
    <w:tmpl w:val="E58A83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C226D"/>
    <w:multiLevelType w:val="hybridMultilevel"/>
    <w:tmpl w:val="AF40D9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81C6B"/>
    <w:multiLevelType w:val="hybridMultilevel"/>
    <w:tmpl w:val="C5F615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825E0"/>
    <w:multiLevelType w:val="hybridMultilevel"/>
    <w:tmpl w:val="6C9896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4"/>
    <w:rsid w:val="00004CB8"/>
    <w:rsid w:val="00005FF1"/>
    <w:rsid w:val="0000663D"/>
    <w:rsid w:val="00006CE5"/>
    <w:rsid w:val="00022955"/>
    <w:rsid w:val="00024E4D"/>
    <w:rsid w:val="00027F03"/>
    <w:rsid w:val="00056E59"/>
    <w:rsid w:val="00060F34"/>
    <w:rsid w:val="0006549D"/>
    <w:rsid w:val="0006773C"/>
    <w:rsid w:val="000969AE"/>
    <w:rsid w:val="000A08FA"/>
    <w:rsid w:val="000B0A3C"/>
    <w:rsid w:val="000E43D0"/>
    <w:rsid w:val="00124CFA"/>
    <w:rsid w:val="001311A5"/>
    <w:rsid w:val="00136B19"/>
    <w:rsid w:val="001427F5"/>
    <w:rsid w:val="00145E5B"/>
    <w:rsid w:val="00177FE5"/>
    <w:rsid w:val="001937E8"/>
    <w:rsid w:val="001B105E"/>
    <w:rsid w:val="001B1A41"/>
    <w:rsid w:val="001B6CED"/>
    <w:rsid w:val="001D296B"/>
    <w:rsid w:val="002029DC"/>
    <w:rsid w:val="002205DE"/>
    <w:rsid w:val="00226831"/>
    <w:rsid w:val="00292DE1"/>
    <w:rsid w:val="00297C9A"/>
    <w:rsid w:val="002B4D87"/>
    <w:rsid w:val="00307649"/>
    <w:rsid w:val="00326C02"/>
    <w:rsid w:val="00326EC6"/>
    <w:rsid w:val="00334A09"/>
    <w:rsid w:val="00350CAC"/>
    <w:rsid w:val="0036186D"/>
    <w:rsid w:val="003630C8"/>
    <w:rsid w:val="00365739"/>
    <w:rsid w:val="003B1C34"/>
    <w:rsid w:val="003D35F8"/>
    <w:rsid w:val="00417805"/>
    <w:rsid w:val="00420D2B"/>
    <w:rsid w:val="00427CBD"/>
    <w:rsid w:val="00446DEC"/>
    <w:rsid w:val="0047095B"/>
    <w:rsid w:val="0048467F"/>
    <w:rsid w:val="00493867"/>
    <w:rsid w:val="0049512A"/>
    <w:rsid w:val="00495799"/>
    <w:rsid w:val="004B20C2"/>
    <w:rsid w:val="004C05A0"/>
    <w:rsid w:val="004F403C"/>
    <w:rsid w:val="00501AB8"/>
    <w:rsid w:val="00502988"/>
    <w:rsid w:val="0050455D"/>
    <w:rsid w:val="00511AEE"/>
    <w:rsid w:val="00521261"/>
    <w:rsid w:val="0052362A"/>
    <w:rsid w:val="0052362D"/>
    <w:rsid w:val="00523B6D"/>
    <w:rsid w:val="00526760"/>
    <w:rsid w:val="00540032"/>
    <w:rsid w:val="0054775C"/>
    <w:rsid w:val="00560264"/>
    <w:rsid w:val="0056651A"/>
    <w:rsid w:val="00594360"/>
    <w:rsid w:val="005D06F2"/>
    <w:rsid w:val="0061116B"/>
    <w:rsid w:val="00611661"/>
    <w:rsid w:val="006154E0"/>
    <w:rsid w:val="0064200B"/>
    <w:rsid w:val="006553C4"/>
    <w:rsid w:val="00667FA3"/>
    <w:rsid w:val="00687306"/>
    <w:rsid w:val="00690E64"/>
    <w:rsid w:val="006D3DC8"/>
    <w:rsid w:val="006E5277"/>
    <w:rsid w:val="006F343B"/>
    <w:rsid w:val="006F5FB5"/>
    <w:rsid w:val="00752E13"/>
    <w:rsid w:val="0077116D"/>
    <w:rsid w:val="007B2A2A"/>
    <w:rsid w:val="007B40B3"/>
    <w:rsid w:val="007C0AB9"/>
    <w:rsid w:val="00844581"/>
    <w:rsid w:val="0085176B"/>
    <w:rsid w:val="008656BA"/>
    <w:rsid w:val="00865D91"/>
    <w:rsid w:val="00872CBB"/>
    <w:rsid w:val="00881A51"/>
    <w:rsid w:val="00890C3B"/>
    <w:rsid w:val="008B0145"/>
    <w:rsid w:val="008D0EA3"/>
    <w:rsid w:val="008F068B"/>
    <w:rsid w:val="00903AC6"/>
    <w:rsid w:val="00904109"/>
    <w:rsid w:val="00911B9C"/>
    <w:rsid w:val="00957A19"/>
    <w:rsid w:val="00967291"/>
    <w:rsid w:val="0097243E"/>
    <w:rsid w:val="00972A14"/>
    <w:rsid w:val="00977D24"/>
    <w:rsid w:val="009B717E"/>
    <w:rsid w:val="009D5291"/>
    <w:rsid w:val="00A025E0"/>
    <w:rsid w:val="00A06586"/>
    <w:rsid w:val="00A14662"/>
    <w:rsid w:val="00A156CF"/>
    <w:rsid w:val="00A15E99"/>
    <w:rsid w:val="00A25C12"/>
    <w:rsid w:val="00A30AAC"/>
    <w:rsid w:val="00A37C55"/>
    <w:rsid w:val="00A53662"/>
    <w:rsid w:val="00A843C4"/>
    <w:rsid w:val="00A930DF"/>
    <w:rsid w:val="00A978DD"/>
    <w:rsid w:val="00AA0E45"/>
    <w:rsid w:val="00AB1FC5"/>
    <w:rsid w:val="00AE36BD"/>
    <w:rsid w:val="00B0498D"/>
    <w:rsid w:val="00B15D61"/>
    <w:rsid w:val="00B24BC8"/>
    <w:rsid w:val="00B32DB7"/>
    <w:rsid w:val="00B34650"/>
    <w:rsid w:val="00B47A64"/>
    <w:rsid w:val="00BA263E"/>
    <w:rsid w:val="00BB471E"/>
    <w:rsid w:val="00BD1A06"/>
    <w:rsid w:val="00BE7820"/>
    <w:rsid w:val="00BF211C"/>
    <w:rsid w:val="00C21D7C"/>
    <w:rsid w:val="00C44DD2"/>
    <w:rsid w:val="00C47275"/>
    <w:rsid w:val="00C54F21"/>
    <w:rsid w:val="00C63225"/>
    <w:rsid w:val="00C87523"/>
    <w:rsid w:val="00CB1C20"/>
    <w:rsid w:val="00CF0B34"/>
    <w:rsid w:val="00D22CDF"/>
    <w:rsid w:val="00D571D4"/>
    <w:rsid w:val="00D61BEE"/>
    <w:rsid w:val="00D66E38"/>
    <w:rsid w:val="00D901DF"/>
    <w:rsid w:val="00D94561"/>
    <w:rsid w:val="00DB76B5"/>
    <w:rsid w:val="00DD5BF6"/>
    <w:rsid w:val="00DF7E11"/>
    <w:rsid w:val="00E01BA9"/>
    <w:rsid w:val="00E21251"/>
    <w:rsid w:val="00E236D1"/>
    <w:rsid w:val="00E45542"/>
    <w:rsid w:val="00E86E24"/>
    <w:rsid w:val="00E874A3"/>
    <w:rsid w:val="00E91628"/>
    <w:rsid w:val="00EB0E84"/>
    <w:rsid w:val="00EC44BB"/>
    <w:rsid w:val="00EC53BD"/>
    <w:rsid w:val="00EE422F"/>
    <w:rsid w:val="00F179A0"/>
    <w:rsid w:val="00F743CB"/>
    <w:rsid w:val="00F86E94"/>
    <w:rsid w:val="00F967A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0172"/>
  <w15:chartTrackingRefBased/>
  <w15:docId w15:val="{F39B536C-7E5F-48A6-9945-B033717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24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D24"/>
    <w:pPr>
      <w:ind w:left="720"/>
      <w:contextualSpacing/>
    </w:pPr>
  </w:style>
  <w:style w:type="table" w:styleId="Reetkatablice">
    <w:name w:val="Table Grid"/>
    <w:basedOn w:val="Obinatablica"/>
    <w:rsid w:val="0030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6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26C02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571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71D4"/>
    <w:rPr>
      <w:rFonts w:ascii="Times New Roman" w:hAnsi="Times New Roman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57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71D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3F8A-9F2A-4722-980D-A314156D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abasic</dc:creator>
  <cp:keywords/>
  <dc:description/>
  <cp:lastModifiedBy>Ana Tomašević</cp:lastModifiedBy>
  <cp:revision>9</cp:revision>
  <cp:lastPrinted>2023-03-01T06:46:00Z</cp:lastPrinted>
  <dcterms:created xsi:type="dcterms:W3CDTF">2023-02-28T12:18:00Z</dcterms:created>
  <dcterms:modified xsi:type="dcterms:W3CDTF">2023-03-01T09:33:00Z</dcterms:modified>
</cp:coreProperties>
</file>